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5A3A" w:rsidRPr="00925A3A" w:rsidRDefault="00925A3A" w:rsidP="00925A3A">
      <w:pPr>
        <w:spacing w:line="480" w:lineRule="auto"/>
        <w:jc w:val="center"/>
        <w:rPr>
          <w:rFonts w:ascii="Times New Roman" w:hAnsi="Times New Roman" w:cs="Times New Roman"/>
          <w:sz w:val="24"/>
          <w:szCs w:val="24"/>
        </w:rPr>
      </w:pPr>
    </w:p>
    <w:p w:rsidR="00925A3A" w:rsidRPr="00925A3A" w:rsidRDefault="00925A3A" w:rsidP="00925A3A">
      <w:pPr>
        <w:spacing w:line="480" w:lineRule="auto"/>
        <w:jc w:val="center"/>
        <w:rPr>
          <w:rFonts w:ascii="Times New Roman" w:hAnsi="Times New Roman" w:cs="Times New Roman"/>
          <w:sz w:val="24"/>
          <w:szCs w:val="24"/>
        </w:rPr>
      </w:pPr>
    </w:p>
    <w:p w:rsidR="00925A3A" w:rsidRPr="00925A3A" w:rsidRDefault="00925A3A" w:rsidP="00925A3A">
      <w:pPr>
        <w:spacing w:line="480" w:lineRule="auto"/>
        <w:jc w:val="center"/>
        <w:rPr>
          <w:rFonts w:ascii="Times New Roman" w:hAnsi="Times New Roman" w:cs="Times New Roman"/>
          <w:sz w:val="24"/>
          <w:szCs w:val="24"/>
        </w:rPr>
      </w:pPr>
    </w:p>
    <w:p w:rsidR="00925A3A" w:rsidRPr="00925A3A" w:rsidRDefault="00925A3A" w:rsidP="00925A3A">
      <w:pPr>
        <w:spacing w:line="480" w:lineRule="auto"/>
        <w:jc w:val="center"/>
        <w:rPr>
          <w:rFonts w:ascii="Times New Roman" w:hAnsi="Times New Roman" w:cs="Times New Roman"/>
          <w:sz w:val="24"/>
          <w:szCs w:val="24"/>
        </w:rPr>
      </w:pPr>
    </w:p>
    <w:p w:rsidR="00925A3A" w:rsidRPr="00925A3A" w:rsidRDefault="00925A3A" w:rsidP="00925A3A">
      <w:pPr>
        <w:spacing w:line="480" w:lineRule="auto"/>
        <w:jc w:val="center"/>
        <w:rPr>
          <w:rFonts w:ascii="Times New Roman" w:hAnsi="Times New Roman" w:cs="Times New Roman"/>
          <w:sz w:val="24"/>
          <w:szCs w:val="24"/>
        </w:rPr>
      </w:pPr>
    </w:p>
    <w:p w:rsidR="00925A3A" w:rsidRPr="00925A3A" w:rsidRDefault="00925A3A" w:rsidP="00925A3A">
      <w:pPr>
        <w:spacing w:line="480" w:lineRule="auto"/>
        <w:jc w:val="center"/>
        <w:rPr>
          <w:rFonts w:ascii="Times New Roman" w:hAnsi="Times New Roman" w:cs="Times New Roman"/>
          <w:sz w:val="24"/>
          <w:szCs w:val="24"/>
        </w:rPr>
      </w:pPr>
    </w:p>
    <w:p w:rsidR="00925A3A" w:rsidRPr="00925A3A" w:rsidRDefault="00925A3A" w:rsidP="00925A3A">
      <w:pPr>
        <w:spacing w:line="480" w:lineRule="auto"/>
        <w:jc w:val="center"/>
        <w:rPr>
          <w:rFonts w:ascii="Times New Roman" w:hAnsi="Times New Roman" w:cs="Times New Roman"/>
          <w:sz w:val="24"/>
          <w:szCs w:val="24"/>
        </w:rPr>
      </w:pPr>
    </w:p>
    <w:p w:rsidR="00F558B2" w:rsidRPr="00925A3A" w:rsidRDefault="00F558B2" w:rsidP="00925A3A">
      <w:pPr>
        <w:spacing w:line="480" w:lineRule="auto"/>
        <w:jc w:val="center"/>
        <w:rPr>
          <w:rFonts w:ascii="Times New Roman" w:hAnsi="Times New Roman" w:cs="Times New Roman"/>
          <w:sz w:val="24"/>
          <w:szCs w:val="24"/>
        </w:rPr>
      </w:pPr>
      <w:r w:rsidRPr="00925A3A">
        <w:rPr>
          <w:rFonts w:ascii="Times New Roman" w:hAnsi="Times New Roman" w:cs="Times New Roman"/>
          <w:sz w:val="24"/>
          <w:szCs w:val="24"/>
        </w:rPr>
        <w:t>Outline on Authentic Leadership.</w:t>
      </w:r>
    </w:p>
    <w:p w:rsidR="00F558B2" w:rsidRPr="00925A3A" w:rsidRDefault="00F558B2" w:rsidP="00925A3A">
      <w:pPr>
        <w:spacing w:line="480" w:lineRule="auto"/>
        <w:jc w:val="center"/>
        <w:rPr>
          <w:rFonts w:ascii="Times New Roman" w:hAnsi="Times New Roman" w:cs="Times New Roman"/>
          <w:sz w:val="24"/>
          <w:szCs w:val="24"/>
        </w:rPr>
      </w:pPr>
      <w:r w:rsidRPr="00925A3A">
        <w:rPr>
          <w:rFonts w:ascii="Times New Roman" w:hAnsi="Times New Roman" w:cs="Times New Roman"/>
          <w:sz w:val="24"/>
          <w:szCs w:val="24"/>
        </w:rPr>
        <w:t>Name.</w:t>
      </w:r>
    </w:p>
    <w:p w:rsidR="00F558B2" w:rsidRPr="00925A3A" w:rsidRDefault="00F558B2" w:rsidP="00925A3A">
      <w:pPr>
        <w:spacing w:line="480" w:lineRule="auto"/>
        <w:jc w:val="center"/>
        <w:rPr>
          <w:rFonts w:ascii="Times New Roman" w:hAnsi="Times New Roman" w:cs="Times New Roman"/>
          <w:sz w:val="24"/>
          <w:szCs w:val="24"/>
        </w:rPr>
      </w:pPr>
      <w:r w:rsidRPr="00925A3A">
        <w:rPr>
          <w:rFonts w:ascii="Times New Roman" w:hAnsi="Times New Roman" w:cs="Times New Roman"/>
          <w:sz w:val="24"/>
          <w:szCs w:val="24"/>
        </w:rPr>
        <w:t>Institution.</w:t>
      </w:r>
    </w:p>
    <w:p w:rsidR="00F558B2" w:rsidRPr="00925A3A" w:rsidRDefault="00F558B2" w:rsidP="00925A3A">
      <w:pPr>
        <w:spacing w:line="480" w:lineRule="auto"/>
        <w:jc w:val="center"/>
        <w:rPr>
          <w:rFonts w:ascii="Times New Roman" w:hAnsi="Times New Roman" w:cs="Times New Roman"/>
          <w:sz w:val="24"/>
          <w:szCs w:val="24"/>
        </w:rPr>
      </w:pPr>
      <w:r w:rsidRPr="00925A3A">
        <w:rPr>
          <w:rFonts w:ascii="Times New Roman" w:hAnsi="Times New Roman" w:cs="Times New Roman"/>
          <w:sz w:val="24"/>
          <w:szCs w:val="24"/>
        </w:rPr>
        <w:t>Date.</w:t>
      </w:r>
    </w:p>
    <w:p w:rsidR="00925A3A" w:rsidRPr="00925A3A" w:rsidRDefault="00925A3A" w:rsidP="00925A3A">
      <w:pPr>
        <w:spacing w:line="480" w:lineRule="auto"/>
        <w:jc w:val="center"/>
        <w:rPr>
          <w:rFonts w:ascii="Times New Roman" w:hAnsi="Times New Roman" w:cs="Times New Roman"/>
          <w:sz w:val="24"/>
          <w:szCs w:val="24"/>
        </w:rPr>
      </w:pPr>
    </w:p>
    <w:p w:rsidR="00925A3A" w:rsidRPr="00925A3A" w:rsidRDefault="00925A3A" w:rsidP="00925A3A">
      <w:pPr>
        <w:spacing w:line="480" w:lineRule="auto"/>
        <w:jc w:val="center"/>
        <w:rPr>
          <w:rFonts w:ascii="Times New Roman" w:hAnsi="Times New Roman" w:cs="Times New Roman"/>
          <w:sz w:val="24"/>
          <w:szCs w:val="24"/>
        </w:rPr>
      </w:pPr>
    </w:p>
    <w:p w:rsidR="00925A3A" w:rsidRPr="00925A3A" w:rsidRDefault="00925A3A" w:rsidP="00925A3A">
      <w:pPr>
        <w:spacing w:line="480" w:lineRule="auto"/>
        <w:jc w:val="center"/>
        <w:rPr>
          <w:rFonts w:ascii="Times New Roman" w:hAnsi="Times New Roman" w:cs="Times New Roman"/>
          <w:sz w:val="24"/>
          <w:szCs w:val="24"/>
        </w:rPr>
      </w:pPr>
    </w:p>
    <w:p w:rsidR="00925A3A" w:rsidRPr="00925A3A" w:rsidRDefault="00925A3A" w:rsidP="00925A3A">
      <w:pPr>
        <w:spacing w:line="480" w:lineRule="auto"/>
        <w:jc w:val="center"/>
        <w:rPr>
          <w:rFonts w:ascii="Times New Roman" w:hAnsi="Times New Roman" w:cs="Times New Roman"/>
          <w:sz w:val="24"/>
          <w:szCs w:val="24"/>
        </w:rPr>
      </w:pPr>
    </w:p>
    <w:p w:rsidR="00925A3A" w:rsidRPr="00925A3A" w:rsidRDefault="00925A3A" w:rsidP="00925A3A">
      <w:pPr>
        <w:spacing w:line="480" w:lineRule="auto"/>
        <w:jc w:val="center"/>
        <w:rPr>
          <w:rFonts w:ascii="Times New Roman" w:hAnsi="Times New Roman" w:cs="Times New Roman"/>
          <w:sz w:val="24"/>
          <w:szCs w:val="24"/>
        </w:rPr>
      </w:pPr>
    </w:p>
    <w:p w:rsidR="00925A3A" w:rsidRPr="00925A3A" w:rsidRDefault="00925A3A" w:rsidP="00925A3A">
      <w:pPr>
        <w:spacing w:line="480" w:lineRule="auto"/>
        <w:jc w:val="center"/>
        <w:rPr>
          <w:rFonts w:ascii="Times New Roman" w:hAnsi="Times New Roman" w:cs="Times New Roman"/>
          <w:sz w:val="24"/>
          <w:szCs w:val="24"/>
        </w:rPr>
      </w:pPr>
    </w:p>
    <w:p w:rsidR="00925A3A" w:rsidRPr="00925A3A" w:rsidRDefault="00925A3A" w:rsidP="00925A3A">
      <w:pPr>
        <w:spacing w:line="480" w:lineRule="auto"/>
        <w:jc w:val="center"/>
        <w:rPr>
          <w:rFonts w:ascii="Times New Roman" w:hAnsi="Times New Roman" w:cs="Times New Roman"/>
          <w:sz w:val="24"/>
          <w:szCs w:val="24"/>
        </w:rPr>
      </w:pPr>
    </w:p>
    <w:p w:rsidR="00F558B2" w:rsidRPr="00925A3A" w:rsidRDefault="00F558B2" w:rsidP="00925A3A">
      <w:pPr>
        <w:spacing w:line="480" w:lineRule="auto"/>
        <w:jc w:val="center"/>
        <w:rPr>
          <w:rFonts w:ascii="Times New Roman" w:hAnsi="Times New Roman" w:cs="Times New Roman"/>
          <w:sz w:val="24"/>
          <w:szCs w:val="24"/>
        </w:rPr>
      </w:pPr>
      <w:r w:rsidRPr="00925A3A">
        <w:rPr>
          <w:rFonts w:ascii="Times New Roman" w:hAnsi="Times New Roman" w:cs="Times New Roman"/>
          <w:sz w:val="24"/>
          <w:szCs w:val="24"/>
        </w:rPr>
        <w:lastRenderedPageBreak/>
        <w:t>Outline on Authentic Leadership.</w:t>
      </w:r>
    </w:p>
    <w:p w:rsidR="00F558B2" w:rsidRPr="00925A3A" w:rsidRDefault="00F558B2" w:rsidP="00925A3A">
      <w:pPr>
        <w:spacing w:line="480" w:lineRule="auto"/>
        <w:rPr>
          <w:rFonts w:ascii="Times New Roman" w:hAnsi="Times New Roman" w:cs="Times New Roman"/>
          <w:b/>
          <w:sz w:val="24"/>
          <w:szCs w:val="24"/>
        </w:rPr>
      </w:pPr>
      <w:r w:rsidRPr="00925A3A">
        <w:rPr>
          <w:rFonts w:ascii="Times New Roman" w:hAnsi="Times New Roman" w:cs="Times New Roman"/>
          <w:b/>
          <w:sz w:val="24"/>
          <w:szCs w:val="24"/>
        </w:rPr>
        <w:t xml:space="preserve">I.    Introduction. </w:t>
      </w:r>
    </w:p>
    <w:p w:rsidR="00F558B2" w:rsidRPr="00925A3A" w:rsidRDefault="00F558B2" w:rsidP="00925A3A">
      <w:pPr>
        <w:spacing w:line="480" w:lineRule="auto"/>
        <w:ind w:left="720"/>
        <w:rPr>
          <w:rFonts w:ascii="Times New Roman" w:hAnsi="Times New Roman" w:cs="Times New Roman"/>
          <w:b/>
          <w:sz w:val="24"/>
          <w:szCs w:val="24"/>
        </w:rPr>
      </w:pPr>
      <w:r w:rsidRPr="00925A3A">
        <w:rPr>
          <w:rFonts w:ascii="Times New Roman" w:hAnsi="Times New Roman" w:cs="Times New Roman"/>
          <w:b/>
          <w:sz w:val="24"/>
          <w:szCs w:val="24"/>
        </w:rPr>
        <w:t>a.    Hook.</w:t>
      </w:r>
    </w:p>
    <w:p w:rsidR="00F558B2" w:rsidRPr="00925A3A" w:rsidRDefault="00F558B2" w:rsidP="00925A3A">
      <w:pPr>
        <w:spacing w:line="480" w:lineRule="auto"/>
        <w:ind w:left="1440"/>
        <w:rPr>
          <w:rFonts w:ascii="Times New Roman" w:hAnsi="Times New Roman" w:cs="Times New Roman"/>
          <w:sz w:val="24"/>
          <w:szCs w:val="24"/>
        </w:rPr>
      </w:pPr>
      <w:r w:rsidRPr="00925A3A">
        <w:rPr>
          <w:rFonts w:ascii="Times New Roman" w:hAnsi="Times New Roman" w:cs="Times New Roman"/>
          <w:sz w:val="24"/>
          <w:szCs w:val="24"/>
        </w:rPr>
        <w:t>Consider a situation where you have to influence a group of individuals to achieve a common organizational goal. Would you emphasize on building the leadership legitimacy and effectiveness via honest and transparent relationships with followers which often value their input and are established on an ethical foundation?</w:t>
      </w:r>
    </w:p>
    <w:p w:rsidR="00F558B2" w:rsidRPr="00925A3A" w:rsidRDefault="00F558B2" w:rsidP="00925A3A">
      <w:pPr>
        <w:spacing w:line="480" w:lineRule="auto"/>
        <w:ind w:left="720"/>
        <w:rPr>
          <w:rFonts w:ascii="Times New Roman" w:hAnsi="Times New Roman" w:cs="Times New Roman"/>
          <w:b/>
          <w:sz w:val="24"/>
          <w:szCs w:val="24"/>
        </w:rPr>
      </w:pPr>
      <w:r w:rsidRPr="00925A3A">
        <w:rPr>
          <w:rFonts w:ascii="Times New Roman" w:hAnsi="Times New Roman" w:cs="Times New Roman"/>
          <w:b/>
          <w:sz w:val="24"/>
          <w:szCs w:val="24"/>
        </w:rPr>
        <w:t>b.    Thesis Statement:</w:t>
      </w:r>
    </w:p>
    <w:p w:rsidR="00F558B2" w:rsidRPr="00925A3A" w:rsidRDefault="00F558B2" w:rsidP="00925A3A">
      <w:pPr>
        <w:spacing w:line="480" w:lineRule="auto"/>
        <w:ind w:left="1440"/>
        <w:rPr>
          <w:rFonts w:ascii="Times New Roman" w:hAnsi="Times New Roman" w:cs="Times New Roman"/>
          <w:sz w:val="24"/>
          <w:szCs w:val="24"/>
        </w:rPr>
      </w:pPr>
      <w:r w:rsidRPr="00925A3A">
        <w:rPr>
          <w:rFonts w:ascii="Times New Roman" w:hAnsi="Times New Roman" w:cs="Times New Roman"/>
          <w:sz w:val="24"/>
          <w:szCs w:val="24"/>
        </w:rPr>
        <w:t xml:space="preserve">Authentic leadership </w:t>
      </w:r>
      <w:r w:rsidR="00FC0877">
        <w:rPr>
          <w:rFonts w:ascii="Times New Roman" w:hAnsi="Times New Roman" w:cs="Times New Roman"/>
          <w:sz w:val="24"/>
          <w:szCs w:val="24"/>
        </w:rPr>
        <w:t xml:space="preserve">is important because it helps one </w:t>
      </w:r>
      <w:r w:rsidRPr="00925A3A">
        <w:rPr>
          <w:rFonts w:ascii="Times New Roman" w:hAnsi="Times New Roman" w:cs="Times New Roman"/>
          <w:sz w:val="24"/>
          <w:szCs w:val="24"/>
        </w:rPr>
        <w:t xml:space="preserve">be an effective leader while addressing the group </w:t>
      </w:r>
      <w:r w:rsidR="00FC0877">
        <w:rPr>
          <w:rFonts w:ascii="Times New Roman" w:hAnsi="Times New Roman" w:cs="Times New Roman"/>
          <w:sz w:val="24"/>
          <w:szCs w:val="24"/>
        </w:rPr>
        <w:t xml:space="preserve">and organizational </w:t>
      </w:r>
      <w:r w:rsidRPr="00925A3A">
        <w:rPr>
          <w:rFonts w:ascii="Times New Roman" w:hAnsi="Times New Roman" w:cs="Times New Roman"/>
          <w:sz w:val="24"/>
          <w:szCs w:val="24"/>
        </w:rPr>
        <w:t xml:space="preserve">issues from a moral perspective (Squires, 2018). </w:t>
      </w:r>
    </w:p>
    <w:p w:rsidR="00F558B2" w:rsidRPr="00925A3A" w:rsidRDefault="00F558B2" w:rsidP="00925A3A">
      <w:pPr>
        <w:spacing w:line="480" w:lineRule="auto"/>
        <w:rPr>
          <w:rFonts w:ascii="Times New Roman" w:hAnsi="Times New Roman" w:cs="Times New Roman"/>
          <w:b/>
          <w:sz w:val="24"/>
          <w:szCs w:val="24"/>
        </w:rPr>
      </w:pPr>
      <w:r w:rsidRPr="00925A3A">
        <w:rPr>
          <w:rFonts w:ascii="Times New Roman" w:hAnsi="Times New Roman" w:cs="Times New Roman"/>
          <w:b/>
          <w:sz w:val="24"/>
          <w:szCs w:val="24"/>
        </w:rPr>
        <w:t>II.    Body Paragraph 1</w:t>
      </w:r>
    </w:p>
    <w:p w:rsidR="00F558B2" w:rsidRPr="00925A3A" w:rsidRDefault="00F558B2" w:rsidP="00925A3A">
      <w:pPr>
        <w:spacing w:line="480" w:lineRule="auto"/>
        <w:ind w:left="720"/>
        <w:rPr>
          <w:rFonts w:ascii="Times New Roman" w:hAnsi="Times New Roman" w:cs="Times New Roman"/>
          <w:sz w:val="24"/>
          <w:szCs w:val="24"/>
        </w:rPr>
      </w:pPr>
      <w:r w:rsidRPr="00925A3A">
        <w:rPr>
          <w:rFonts w:ascii="Times New Roman" w:hAnsi="Times New Roman" w:cs="Times New Roman"/>
          <w:sz w:val="24"/>
          <w:szCs w:val="24"/>
        </w:rPr>
        <w:t>Authentic leadership is highly related to engagement since the authentic leaders strengthen the feelings of self-efficacy, competent and confidence of their followers.</w:t>
      </w:r>
    </w:p>
    <w:p w:rsidR="001B0C54" w:rsidRPr="00925A3A" w:rsidRDefault="001B0C54" w:rsidP="00925A3A">
      <w:pPr>
        <w:pStyle w:val="ListParagraph"/>
        <w:spacing w:line="480" w:lineRule="auto"/>
        <w:rPr>
          <w:rFonts w:ascii="Times New Roman" w:hAnsi="Times New Roman" w:cs="Times New Roman"/>
          <w:b/>
          <w:sz w:val="24"/>
          <w:szCs w:val="24"/>
        </w:rPr>
      </w:pPr>
      <w:r w:rsidRPr="00925A3A">
        <w:rPr>
          <w:rFonts w:ascii="Times New Roman" w:hAnsi="Times New Roman" w:cs="Times New Roman"/>
          <w:b/>
          <w:sz w:val="24"/>
          <w:szCs w:val="24"/>
        </w:rPr>
        <w:t>Support Details.</w:t>
      </w:r>
    </w:p>
    <w:p w:rsidR="00F558B2" w:rsidRPr="00925A3A" w:rsidRDefault="00F558B2" w:rsidP="00925A3A">
      <w:pPr>
        <w:pStyle w:val="ListParagraph"/>
        <w:numPr>
          <w:ilvl w:val="0"/>
          <w:numId w:val="12"/>
        </w:numPr>
        <w:spacing w:line="480" w:lineRule="auto"/>
        <w:rPr>
          <w:rFonts w:ascii="Times New Roman" w:hAnsi="Times New Roman" w:cs="Times New Roman"/>
          <w:sz w:val="24"/>
          <w:szCs w:val="24"/>
        </w:rPr>
      </w:pPr>
      <w:r w:rsidRPr="00925A3A">
        <w:rPr>
          <w:rFonts w:ascii="Times New Roman" w:hAnsi="Times New Roman" w:cs="Times New Roman"/>
          <w:sz w:val="24"/>
          <w:szCs w:val="24"/>
        </w:rPr>
        <w:t xml:space="preserve">Authentic leaders strive to address their follower’s issues from an emotional perspective (Squires, 2018). </w:t>
      </w:r>
    </w:p>
    <w:p w:rsidR="00F558B2" w:rsidRPr="00925A3A" w:rsidRDefault="00F558B2" w:rsidP="00925A3A">
      <w:pPr>
        <w:pStyle w:val="ListParagraph"/>
        <w:numPr>
          <w:ilvl w:val="0"/>
          <w:numId w:val="12"/>
        </w:numPr>
        <w:spacing w:line="480" w:lineRule="auto"/>
        <w:rPr>
          <w:rFonts w:ascii="Times New Roman" w:hAnsi="Times New Roman" w:cs="Times New Roman"/>
          <w:sz w:val="24"/>
          <w:szCs w:val="24"/>
        </w:rPr>
      </w:pPr>
      <w:r w:rsidRPr="00925A3A">
        <w:rPr>
          <w:rFonts w:ascii="Times New Roman" w:hAnsi="Times New Roman" w:cs="Times New Roman"/>
          <w:sz w:val="24"/>
          <w:szCs w:val="24"/>
        </w:rPr>
        <w:t>Authentic leadership is integrated with the field of positive psychology which often focuses on the study as well as an appreciation of forces, focusing on the development of people, and self-realization (Squires, 2018).</w:t>
      </w:r>
    </w:p>
    <w:p w:rsidR="00F558B2" w:rsidRPr="00925A3A" w:rsidRDefault="00F558B2" w:rsidP="00925A3A">
      <w:pPr>
        <w:spacing w:line="480" w:lineRule="auto"/>
        <w:rPr>
          <w:rFonts w:ascii="Times New Roman" w:hAnsi="Times New Roman" w:cs="Times New Roman"/>
          <w:b/>
          <w:sz w:val="24"/>
          <w:szCs w:val="24"/>
        </w:rPr>
      </w:pPr>
      <w:r w:rsidRPr="00925A3A">
        <w:rPr>
          <w:rFonts w:ascii="Times New Roman" w:hAnsi="Times New Roman" w:cs="Times New Roman"/>
          <w:b/>
          <w:sz w:val="24"/>
          <w:szCs w:val="24"/>
        </w:rPr>
        <w:lastRenderedPageBreak/>
        <w:t>III.    Body Paragraph 2.</w:t>
      </w:r>
    </w:p>
    <w:p w:rsidR="001B0C54" w:rsidRPr="00925A3A" w:rsidRDefault="00F558B2" w:rsidP="00925A3A">
      <w:pPr>
        <w:spacing w:line="480" w:lineRule="auto"/>
        <w:ind w:left="720"/>
        <w:rPr>
          <w:rFonts w:ascii="Times New Roman" w:hAnsi="Times New Roman" w:cs="Times New Roman"/>
          <w:sz w:val="24"/>
          <w:szCs w:val="24"/>
        </w:rPr>
      </w:pPr>
      <w:r w:rsidRPr="00925A3A">
        <w:rPr>
          <w:rFonts w:ascii="Times New Roman" w:hAnsi="Times New Roman" w:cs="Times New Roman"/>
          <w:sz w:val="24"/>
          <w:szCs w:val="24"/>
        </w:rPr>
        <w:t>Authentic leaders are bound to unique skills which of</w:t>
      </w:r>
      <w:r w:rsidR="00A46E81">
        <w:rPr>
          <w:rFonts w:ascii="Times New Roman" w:hAnsi="Times New Roman" w:cs="Times New Roman"/>
          <w:sz w:val="24"/>
          <w:szCs w:val="24"/>
        </w:rPr>
        <w:t>ten necessitate</w:t>
      </w:r>
      <w:r w:rsidRPr="00925A3A">
        <w:rPr>
          <w:rFonts w:ascii="Times New Roman" w:hAnsi="Times New Roman" w:cs="Times New Roman"/>
          <w:sz w:val="24"/>
          <w:szCs w:val="24"/>
        </w:rPr>
        <w:t xml:space="preserve"> their efficiency.</w:t>
      </w:r>
    </w:p>
    <w:p w:rsidR="00F558B2" w:rsidRPr="00925A3A" w:rsidRDefault="001B0C54" w:rsidP="00925A3A">
      <w:pPr>
        <w:spacing w:line="480" w:lineRule="auto"/>
        <w:ind w:left="1440"/>
        <w:rPr>
          <w:rFonts w:ascii="Times New Roman" w:hAnsi="Times New Roman" w:cs="Times New Roman"/>
          <w:b/>
          <w:sz w:val="24"/>
          <w:szCs w:val="24"/>
        </w:rPr>
      </w:pPr>
      <w:r w:rsidRPr="00925A3A">
        <w:rPr>
          <w:rFonts w:ascii="Times New Roman" w:hAnsi="Times New Roman" w:cs="Times New Roman"/>
          <w:b/>
          <w:sz w:val="24"/>
          <w:szCs w:val="24"/>
        </w:rPr>
        <w:t>Support Details.</w:t>
      </w:r>
    </w:p>
    <w:p w:rsidR="00F558B2" w:rsidRPr="00925A3A" w:rsidRDefault="00F558B2" w:rsidP="00925A3A">
      <w:pPr>
        <w:pStyle w:val="ListParagraph"/>
        <w:numPr>
          <w:ilvl w:val="0"/>
          <w:numId w:val="9"/>
        </w:numPr>
        <w:spacing w:line="480" w:lineRule="auto"/>
        <w:rPr>
          <w:rFonts w:ascii="Times New Roman" w:hAnsi="Times New Roman" w:cs="Times New Roman"/>
          <w:sz w:val="24"/>
          <w:szCs w:val="24"/>
        </w:rPr>
      </w:pPr>
      <w:r w:rsidRPr="00925A3A">
        <w:rPr>
          <w:rFonts w:ascii="Times New Roman" w:hAnsi="Times New Roman" w:cs="Times New Roman"/>
          <w:sz w:val="24"/>
          <w:szCs w:val="24"/>
        </w:rPr>
        <w:t xml:space="preserve">They engage in professional development opportunities to understand the core set of competencies that are critical for acute leadership role (Bezzina &amp; Bufalino, 2019). </w:t>
      </w:r>
    </w:p>
    <w:p w:rsidR="00F558B2" w:rsidRPr="00925A3A" w:rsidRDefault="00F558B2" w:rsidP="00925A3A">
      <w:pPr>
        <w:pStyle w:val="ListParagraph"/>
        <w:numPr>
          <w:ilvl w:val="0"/>
          <w:numId w:val="9"/>
        </w:numPr>
        <w:spacing w:line="480" w:lineRule="auto"/>
        <w:rPr>
          <w:rFonts w:ascii="Times New Roman" w:hAnsi="Times New Roman" w:cs="Times New Roman"/>
          <w:sz w:val="24"/>
          <w:szCs w:val="24"/>
        </w:rPr>
      </w:pPr>
      <w:r w:rsidRPr="00925A3A">
        <w:rPr>
          <w:rFonts w:ascii="Times New Roman" w:hAnsi="Times New Roman" w:cs="Times New Roman"/>
          <w:sz w:val="24"/>
          <w:szCs w:val="24"/>
        </w:rPr>
        <w:t>Authentic leaders can suitably establish authentic values as well as behaviors, essential skills and attitude over time (Northouse, 2018).</w:t>
      </w:r>
    </w:p>
    <w:p w:rsidR="00F558B2" w:rsidRPr="00925A3A" w:rsidRDefault="00F558B2" w:rsidP="00925A3A">
      <w:pPr>
        <w:spacing w:line="480" w:lineRule="auto"/>
        <w:rPr>
          <w:rFonts w:ascii="Times New Roman" w:hAnsi="Times New Roman" w:cs="Times New Roman"/>
          <w:b/>
          <w:sz w:val="24"/>
          <w:szCs w:val="24"/>
        </w:rPr>
      </w:pPr>
      <w:r w:rsidRPr="00925A3A">
        <w:rPr>
          <w:rFonts w:ascii="Times New Roman" w:hAnsi="Times New Roman" w:cs="Times New Roman"/>
          <w:b/>
          <w:sz w:val="24"/>
          <w:szCs w:val="24"/>
        </w:rPr>
        <w:t>IV.    Body Paragraph 3.</w:t>
      </w:r>
    </w:p>
    <w:p w:rsidR="00F558B2" w:rsidRPr="00925A3A" w:rsidRDefault="00F558B2" w:rsidP="00925A3A">
      <w:pPr>
        <w:spacing w:line="480" w:lineRule="auto"/>
        <w:ind w:left="720"/>
        <w:rPr>
          <w:rFonts w:ascii="Times New Roman" w:hAnsi="Times New Roman" w:cs="Times New Roman"/>
          <w:sz w:val="24"/>
          <w:szCs w:val="24"/>
        </w:rPr>
      </w:pPr>
      <w:r w:rsidRPr="00925A3A">
        <w:rPr>
          <w:rFonts w:ascii="Times New Roman" w:hAnsi="Times New Roman" w:cs="Times New Roman"/>
          <w:sz w:val="24"/>
          <w:szCs w:val="24"/>
        </w:rPr>
        <w:t xml:space="preserve">Authentic leadership enhances effectiveness in organizational skills. </w:t>
      </w:r>
    </w:p>
    <w:p w:rsidR="00F558B2" w:rsidRPr="00925A3A" w:rsidRDefault="00F558B2" w:rsidP="00925A3A">
      <w:pPr>
        <w:spacing w:line="480" w:lineRule="auto"/>
        <w:ind w:left="1440"/>
        <w:rPr>
          <w:rFonts w:ascii="Times New Roman" w:hAnsi="Times New Roman" w:cs="Times New Roman"/>
          <w:b/>
          <w:sz w:val="24"/>
          <w:szCs w:val="24"/>
        </w:rPr>
      </w:pPr>
      <w:r w:rsidRPr="00925A3A">
        <w:rPr>
          <w:rFonts w:ascii="Times New Roman" w:hAnsi="Times New Roman" w:cs="Times New Roman"/>
          <w:b/>
          <w:sz w:val="24"/>
          <w:szCs w:val="24"/>
        </w:rPr>
        <w:t>Support details</w:t>
      </w:r>
    </w:p>
    <w:p w:rsidR="00F558B2" w:rsidRPr="00925A3A" w:rsidRDefault="00F558B2" w:rsidP="00925A3A">
      <w:pPr>
        <w:pStyle w:val="ListParagraph"/>
        <w:numPr>
          <w:ilvl w:val="0"/>
          <w:numId w:val="8"/>
        </w:numPr>
        <w:spacing w:line="480" w:lineRule="auto"/>
        <w:rPr>
          <w:rFonts w:ascii="Times New Roman" w:hAnsi="Times New Roman" w:cs="Times New Roman"/>
          <w:sz w:val="24"/>
          <w:szCs w:val="24"/>
        </w:rPr>
      </w:pPr>
      <w:r w:rsidRPr="00925A3A">
        <w:rPr>
          <w:rFonts w:ascii="Times New Roman" w:hAnsi="Times New Roman" w:cs="Times New Roman"/>
          <w:sz w:val="24"/>
          <w:szCs w:val="24"/>
        </w:rPr>
        <w:t xml:space="preserve">Authentic leadership facilitates transparency and integrity. </w:t>
      </w:r>
    </w:p>
    <w:p w:rsidR="00F558B2" w:rsidRPr="00925A3A" w:rsidRDefault="00F558B2" w:rsidP="00925A3A">
      <w:pPr>
        <w:pStyle w:val="ListParagraph"/>
        <w:numPr>
          <w:ilvl w:val="0"/>
          <w:numId w:val="8"/>
        </w:numPr>
        <w:spacing w:line="480" w:lineRule="auto"/>
        <w:rPr>
          <w:rFonts w:ascii="Times New Roman" w:hAnsi="Times New Roman" w:cs="Times New Roman"/>
          <w:sz w:val="24"/>
          <w:szCs w:val="24"/>
        </w:rPr>
      </w:pPr>
      <w:r w:rsidRPr="00925A3A">
        <w:rPr>
          <w:rFonts w:ascii="Times New Roman" w:hAnsi="Times New Roman" w:cs="Times New Roman"/>
          <w:sz w:val="24"/>
          <w:szCs w:val="24"/>
        </w:rPr>
        <w:t>Authentic leadership enhances consistency and visionary practices in organizational leadership (Bezzina &amp; Bufalino, 2019).</w:t>
      </w:r>
    </w:p>
    <w:p w:rsidR="00F558B2" w:rsidRPr="00925A3A" w:rsidRDefault="00F558B2" w:rsidP="00925A3A">
      <w:pPr>
        <w:pStyle w:val="ListParagraph"/>
        <w:numPr>
          <w:ilvl w:val="0"/>
          <w:numId w:val="8"/>
        </w:numPr>
        <w:spacing w:line="480" w:lineRule="auto"/>
        <w:rPr>
          <w:rFonts w:ascii="Times New Roman" w:hAnsi="Times New Roman" w:cs="Times New Roman"/>
          <w:sz w:val="24"/>
          <w:szCs w:val="24"/>
        </w:rPr>
      </w:pPr>
      <w:r w:rsidRPr="00925A3A">
        <w:rPr>
          <w:rFonts w:ascii="Times New Roman" w:hAnsi="Times New Roman" w:cs="Times New Roman"/>
          <w:sz w:val="24"/>
          <w:szCs w:val="24"/>
        </w:rPr>
        <w:t xml:space="preserve">Authentic leaders are principled, constructive, motivated and ready to listen and share. </w:t>
      </w:r>
    </w:p>
    <w:p w:rsidR="00F558B2" w:rsidRPr="00925A3A" w:rsidRDefault="00F558B2" w:rsidP="00925A3A">
      <w:pPr>
        <w:spacing w:line="480" w:lineRule="auto"/>
        <w:rPr>
          <w:rFonts w:ascii="Times New Roman" w:hAnsi="Times New Roman" w:cs="Times New Roman"/>
          <w:sz w:val="24"/>
          <w:szCs w:val="24"/>
        </w:rPr>
      </w:pPr>
      <w:r w:rsidRPr="00925A3A">
        <w:rPr>
          <w:rFonts w:ascii="Times New Roman" w:hAnsi="Times New Roman" w:cs="Times New Roman"/>
          <w:b/>
          <w:sz w:val="24"/>
          <w:szCs w:val="24"/>
        </w:rPr>
        <w:t>V.    Conclusion</w:t>
      </w:r>
      <w:r w:rsidRPr="00925A3A">
        <w:rPr>
          <w:rFonts w:ascii="Times New Roman" w:hAnsi="Times New Roman" w:cs="Times New Roman"/>
          <w:sz w:val="24"/>
          <w:szCs w:val="24"/>
        </w:rPr>
        <w:t>.</w:t>
      </w:r>
    </w:p>
    <w:p w:rsidR="00F558B2" w:rsidRPr="00925A3A" w:rsidRDefault="00F558B2" w:rsidP="00925A3A">
      <w:pPr>
        <w:spacing w:line="480" w:lineRule="auto"/>
        <w:ind w:left="720"/>
        <w:rPr>
          <w:rFonts w:ascii="Times New Roman" w:hAnsi="Times New Roman" w:cs="Times New Roman"/>
          <w:sz w:val="24"/>
          <w:szCs w:val="24"/>
        </w:rPr>
      </w:pPr>
      <w:r w:rsidRPr="00925A3A">
        <w:rPr>
          <w:rFonts w:ascii="Times New Roman" w:hAnsi="Times New Roman" w:cs="Times New Roman"/>
          <w:sz w:val="24"/>
          <w:szCs w:val="24"/>
        </w:rPr>
        <w:t>Authentic leadership is recommendable</w:t>
      </w:r>
      <w:r w:rsidR="00A46E81">
        <w:rPr>
          <w:rFonts w:ascii="Times New Roman" w:hAnsi="Times New Roman" w:cs="Times New Roman"/>
          <w:sz w:val="24"/>
          <w:szCs w:val="24"/>
        </w:rPr>
        <w:t xml:space="preserve"> as one of the most effective leadership styles</w:t>
      </w:r>
      <w:r w:rsidRPr="00925A3A">
        <w:rPr>
          <w:rFonts w:ascii="Times New Roman" w:hAnsi="Times New Roman" w:cs="Times New Roman"/>
          <w:sz w:val="24"/>
          <w:szCs w:val="24"/>
        </w:rPr>
        <w:t xml:space="preserve"> in every organization in that it forms an ethical foundation of addressing issues attached to their group while focusing on organizational goals (Tourish, 2019). </w:t>
      </w:r>
    </w:p>
    <w:p w:rsidR="00F07098" w:rsidRPr="00925A3A" w:rsidRDefault="00F558B2" w:rsidP="00925A3A">
      <w:pPr>
        <w:spacing w:line="480" w:lineRule="auto"/>
        <w:ind w:left="720"/>
        <w:rPr>
          <w:rFonts w:ascii="Times New Roman" w:hAnsi="Times New Roman" w:cs="Times New Roman"/>
          <w:sz w:val="24"/>
          <w:szCs w:val="24"/>
        </w:rPr>
      </w:pPr>
      <w:r w:rsidRPr="00925A3A">
        <w:rPr>
          <w:rFonts w:ascii="Times New Roman" w:hAnsi="Times New Roman" w:cs="Times New Roman"/>
          <w:sz w:val="24"/>
          <w:szCs w:val="24"/>
        </w:rPr>
        <w:lastRenderedPageBreak/>
        <w:t>Authentic leadership is important because it helps to be an effective leader while addressing the group and organizational issues from an ethical perspective.</w:t>
      </w:r>
    </w:p>
    <w:p w:rsidR="00643310" w:rsidRDefault="00643310" w:rsidP="00925A3A">
      <w:pPr>
        <w:pStyle w:val="ListParagraph"/>
        <w:spacing w:line="480" w:lineRule="auto"/>
        <w:ind w:left="1080"/>
        <w:jc w:val="center"/>
        <w:rPr>
          <w:rFonts w:ascii="Times New Roman" w:hAnsi="Times New Roman" w:cs="Times New Roman"/>
          <w:sz w:val="24"/>
          <w:szCs w:val="24"/>
        </w:rPr>
      </w:pPr>
    </w:p>
    <w:p w:rsidR="00643310" w:rsidRDefault="00643310" w:rsidP="00925A3A">
      <w:pPr>
        <w:pStyle w:val="ListParagraph"/>
        <w:spacing w:line="480" w:lineRule="auto"/>
        <w:ind w:left="1080"/>
        <w:jc w:val="center"/>
        <w:rPr>
          <w:rFonts w:ascii="Times New Roman" w:hAnsi="Times New Roman" w:cs="Times New Roman"/>
          <w:sz w:val="24"/>
          <w:szCs w:val="24"/>
        </w:rPr>
      </w:pPr>
    </w:p>
    <w:p w:rsidR="00643310" w:rsidRDefault="00643310" w:rsidP="00925A3A">
      <w:pPr>
        <w:pStyle w:val="ListParagraph"/>
        <w:spacing w:line="480" w:lineRule="auto"/>
        <w:ind w:left="1080"/>
        <w:jc w:val="center"/>
        <w:rPr>
          <w:rFonts w:ascii="Times New Roman" w:hAnsi="Times New Roman" w:cs="Times New Roman"/>
          <w:sz w:val="24"/>
          <w:szCs w:val="24"/>
        </w:rPr>
      </w:pPr>
    </w:p>
    <w:p w:rsidR="00643310" w:rsidRDefault="00643310" w:rsidP="00925A3A">
      <w:pPr>
        <w:pStyle w:val="ListParagraph"/>
        <w:spacing w:line="480" w:lineRule="auto"/>
        <w:ind w:left="1080"/>
        <w:jc w:val="center"/>
        <w:rPr>
          <w:rFonts w:ascii="Times New Roman" w:hAnsi="Times New Roman" w:cs="Times New Roman"/>
          <w:sz w:val="24"/>
          <w:szCs w:val="24"/>
        </w:rPr>
      </w:pPr>
    </w:p>
    <w:p w:rsidR="00643310" w:rsidRDefault="00643310" w:rsidP="00925A3A">
      <w:pPr>
        <w:pStyle w:val="ListParagraph"/>
        <w:spacing w:line="480" w:lineRule="auto"/>
        <w:ind w:left="1080"/>
        <w:jc w:val="center"/>
        <w:rPr>
          <w:rFonts w:ascii="Times New Roman" w:hAnsi="Times New Roman" w:cs="Times New Roman"/>
          <w:sz w:val="24"/>
          <w:szCs w:val="24"/>
        </w:rPr>
      </w:pPr>
    </w:p>
    <w:p w:rsidR="00643310" w:rsidRDefault="00643310" w:rsidP="00925A3A">
      <w:pPr>
        <w:pStyle w:val="ListParagraph"/>
        <w:spacing w:line="480" w:lineRule="auto"/>
        <w:ind w:left="1080"/>
        <w:jc w:val="center"/>
        <w:rPr>
          <w:rFonts w:ascii="Times New Roman" w:hAnsi="Times New Roman" w:cs="Times New Roman"/>
          <w:sz w:val="24"/>
          <w:szCs w:val="24"/>
        </w:rPr>
      </w:pPr>
    </w:p>
    <w:p w:rsidR="00643310" w:rsidRDefault="00643310" w:rsidP="00925A3A">
      <w:pPr>
        <w:pStyle w:val="ListParagraph"/>
        <w:spacing w:line="480" w:lineRule="auto"/>
        <w:ind w:left="1080"/>
        <w:jc w:val="center"/>
        <w:rPr>
          <w:rFonts w:ascii="Times New Roman" w:hAnsi="Times New Roman" w:cs="Times New Roman"/>
          <w:sz w:val="24"/>
          <w:szCs w:val="24"/>
        </w:rPr>
      </w:pPr>
    </w:p>
    <w:p w:rsidR="00643310" w:rsidRDefault="00643310" w:rsidP="00925A3A">
      <w:pPr>
        <w:pStyle w:val="ListParagraph"/>
        <w:spacing w:line="480" w:lineRule="auto"/>
        <w:ind w:left="1080"/>
        <w:jc w:val="center"/>
        <w:rPr>
          <w:rFonts w:ascii="Times New Roman" w:hAnsi="Times New Roman" w:cs="Times New Roman"/>
          <w:sz w:val="24"/>
          <w:szCs w:val="24"/>
        </w:rPr>
      </w:pPr>
    </w:p>
    <w:p w:rsidR="00643310" w:rsidRDefault="00643310" w:rsidP="00925A3A">
      <w:pPr>
        <w:pStyle w:val="ListParagraph"/>
        <w:spacing w:line="480" w:lineRule="auto"/>
        <w:ind w:left="1080"/>
        <w:jc w:val="center"/>
        <w:rPr>
          <w:rFonts w:ascii="Times New Roman" w:hAnsi="Times New Roman" w:cs="Times New Roman"/>
          <w:sz w:val="24"/>
          <w:szCs w:val="24"/>
        </w:rPr>
      </w:pPr>
    </w:p>
    <w:p w:rsidR="00643310" w:rsidRDefault="00643310" w:rsidP="00925A3A">
      <w:pPr>
        <w:pStyle w:val="ListParagraph"/>
        <w:spacing w:line="480" w:lineRule="auto"/>
        <w:ind w:left="1080"/>
        <w:jc w:val="center"/>
        <w:rPr>
          <w:rFonts w:ascii="Times New Roman" w:hAnsi="Times New Roman" w:cs="Times New Roman"/>
          <w:sz w:val="24"/>
          <w:szCs w:val="24"/>
        </w:rPr>
      </w:pPr>
    </w:p>
    <w:p w:rsidR="00643310" w:rsidRDefault="00643310" w:rsidP="00925A3A">
      <w:pPr>
        <w:pStyle w:val="ListParagraph"/>
        <w:spacing w:line="480" w:lineRule="auto"/>
        <w:ind w:left="1080"/>
        <w:jc w:val="center"/>
        <w:rPr>
          <w:rFonts w:ascii="Times New Roman" w:hAnsi="Times New Roman" w:cs="Times New Roman"/>
          <w:sz w:val="24"/>
          <w:szCs w:val="24"/>
        </w:rPr>
      </w:pPr>
    </w:p>
    <w:p w:rsidR="00643310" w:rsidRDefault="00643310" w:rsidP="00925A3A">
      <w:pPr>
        <w:pStyle w:val="ListParagraph"/>
        <w:spacing w:line="480" w:lineRule="auto"/>
        <w:ind w:left="1080"/>
        <w:jc w:val="center"/>
        <w:rPr>
          <w:rFonts w:ascii="Times New Roman" w:hAnsi="Times New Roman" w:cs="Times New Roman"/>
          <w:sz w:val="24"/>
          <w:szCs w:val="24"/>
        </w:rPr>
      </w:pPr>
    </w:p>
    <w:p w:rsidR="00643310" w:rsidRDefault="00643310" w:rsidP="00925A3A">
      <w:pPr>
        <w:pStyle w:val="ListParagraph"/>
        <w:spacing w:line="480" w:lineRule="auto"/>
        <w:ind w:left="1080"/>
        <w:jc w:val="center"/>
        <w:rPr>
          <w:rFonts w:ascii="Times New Roman" w:hAnsi="Times New Roman" w:cs="Times New Roman"/>
          <w:sz w:val="24"/>
          <w:szCs w:val="24"/>
        </w:rPr>
      </w:pPr>
    </w:p>
    <w:p w:rsidR="00643310" w:rsidRDefault="00643310" w:rsidP="00925A3A">
      <w:pPr>
        <w:pStyle w:val="ListParagraph"/>
        <w:spacing w:line="480" w:lineRule="auto"/>
        <w:ind w:left="1080"/>
        <w:jc w:val="center"/>
        <w:rPr>
          <w:rFonts w:ascii="Times New Roman" w:hAnsi="Times New Roman" w:cs="Times New Roman"/>
          <w:sz w:val="24"/>
          <w:szCs w:val="24"/>
        </w:rPr>
      </w:pPr>
    </w:p>
    <w:p w:rsidR="00643310" w:rsidRDefault="00643310" w:rsidP="00925A3A">
      <w:pPr>
        <w:pStyle w:val="ListParagraph"/>
        <w:spacing w:line="480" w:lineRule="auto"/>
        <w:ind w:left="1080"/>
        <w:jc w:val="center"/>
        <w:rPr>
          <w:rFonts w:ascii="Times New Roman" w:hAnsi="Times New Roman" w:cs="Times New Roman"/>
          <w:sz w:val="24"/>
          <w:szCs w:val="24"/>
        </w:rPr>
      </w:pPr>
    </w:p>
    <w:p w:rsidR="00643310" w:rsidRDefault="00643310" w:rsidP="00925A3A">
      <w:pPr>
        <w:pStyle w:val="ListParagraph"/>
        <w:spacing w:line="480" w:lineRule="auto"/>
        <w:ind w:left="1080"/>
        <w:jc w:val="center"/>
        <w:rPr>
          <w:rFonts w:ascii="Times New Roman" w:hAnsi="Times New Roman" w:cs="Times New Roman"/>
          <w:sz w:val="24"/>
          <w:szCs w:val="24"/>
        </w:rPr>
      </w:pPr>
    </w:p>
    <w:p w:rsidR="00643310" w:rsidRDefault="00643310" w:rsidP="00925A3A">
      <w:pPr>
        <w:pStyle w:val="ListParagraph"/>
        <w:spacing w:line="480" w:lineRule="auto"/>
        <w:ind w:left="1080"/>
        <w:jc w:val="center"/>
        <w:rPr>
          <w:rFonts w:ascii="Times New Roman" w:hAnsi="Times New Roman" w:cs="Times New Roman"/>
          <w:sz w:val="24"/>
          <w:szCs w:val="24"/>
        </w:rPr>
      </w:pPr>
    </w:p>
    <w:p w:rsidR="00643310" w:rsidRDefault="00643310" w:rsidP="00925A3A">
      <w:pPr>
        <w:pStyle w:val="ListParagraph"/>
        <w:spacing w:line="480" w:lineRule="auto"/>
        <w:ind w:left="1080"/>
        <w:jc w:val="center"/>
        <w:rPr>
          <w:rFonts w:ascii="Times New Roman" w:hAnsi="Times New Roman" w:cs="Times New Roman"/>
          <w:sz w:val="24"/>
          <w:szCs w:val="24"/>
        </w:rPr>
      </w:pPr>
    </w:p>
    <w:p w:rsidR="00643310" w:rsidRDefault="00643310" w:rsidP="00925A3A">
      <w:pPr>
        <w:pStyle w:val="ListParagraph"/>
        <w:spacing w:line="480" w:lineRule="auto"/>
        <w:ind w:left="1080"/>
        <w:jc w:val="center"/>
        <w:rPr>
          <w:rFonts w:ascii="Times New Roman" w:hAnsi="Times New Roman" w:cs="Times New Roman"/>
          <w:sz w:val="24"/>
          <w:szCs w:val="24"/>
        </w:rPr>
      </w:pPr>
    </w:p>
    <w:p w:rsidR="00643310" w:rsidRDefault="00643310" w:rsidP="00925A3A">
      <w:pPr>
        <w:pStyle w:val="ListParagraph"/>
        <w:spacing w:line="480" w:lineRule="auto"/>
        <w:ind w:left="1080"/>
        <w:jc w:val="center"/>
        <w:rPr>
          <w:rFonts w:ascii="Times New Roman" w:hAnsi="Times New Roman" w:cs="Times New Roman"/>
          <w:sz w:val="24"/>
          <w:szCs w:val="24"/>
        </w:rPr>
      </w:pPr>
    </w:p>
    <w:p w:rsidR="00643310" w:rsidRPr="00643310" w:rsidRDefault="00643310" w:rsidP="00643310">
      <w:pPr>
        <w:spacing w:line="480" w:lineRule="auto"/>
        <w:rPr>
          <w:rFonts w:ascii="Times New Roman" w:hAnsi="Times New Roman" w:cs="Times New Roman"/>
          <w:sz w:val="24"/>
          <w:szCs w:val="24"/>
        </w:rPr>
      </w:pPr>
      <w:bookmarkStart w:id="0" w:name="_GoBack"/>
      <w:bookmarkEnd w:id="0"/>
    </w:p>
    <w:p w:rsidR="00F07098" w:rsidRPr="00925A3A" w:rsidRDefault="00F07098" w:rsidP="00925A3A">
      <w:pPr>
        <w:pStyle w:val="ListParagraph"/>
        <w:spacing w:line="480" w:lineRule="auto"/>
        <w:ind w:left="1080"/>
        <w:jc w:val="center"/>
        <w:rPr>
          <w:rFonts w:ascii="Times New Roman" w:hAnsi="Times New Roman" w:cs="Times New Roman"/>
          <w:sz w:val="24"/>
          <w:szCs w:val="24"/>
        </w:rPr>
      </w:pPr>
      <w:r w:rsidRPr="00925A3A">
        <w:rPr>
          <w:rFonts w:ascii="Times New Roman" w:hAnsi="Times New Roman" w:cs="Times New Roman"/>
          <w:sz w:val="24"/>
          <w:szCs w:val="24"/>
        </w:rPr>
        <w:lastRenderedPageBreak/>
        <w:t>References.</w:t>
      </w:r>
    </w:p>
    <w:p w:rsidR="00F558B2" w:rsidRPr="00925A3A" w:rsidRDefault="00F558B2" w:rsidP="00925A3A">
      <w:pPr>
        <w:spacing w:line="480" w:lineRule="auto"/>
        <w:ind w:left="720" w:hanging="720"/>
        <w:rPr>
          <w:rFonts w:ascii="Times New Roman" w:hAnsi="Times New Roman" w:cs="Times New Roman"/>
          <w:color w:val="222222"/>
          <w:sz w:val="24"/>
          <w:szCs w:val="24"/>
          <w:shd w:val="clear" w:color="auto" w:fill="FFFFFF"/>
        </w:rPr>
      </w:pPr>
      <w:r w:rsidRPr="00925A3A">
        <w:rPr>
          <w:rFonts w:ascii="Times New Roman" w:hAnsi="Times New Roman" w:cs="Times New Roman"/>
          <w:color w:val="222222"/>
          <w:sz w:val="24"/>
          <w:szCs w:val="24"/>
          <w:shd w:val="clear" w:color="auto" w:fill="FFFFFF"/>
        </w:rPr>
        <w:t>Bezzina, C., &amp; Bufalino, G. (2019). Nurturing Authentic Leadership for Teacher Leaders: The Challenges Ahead. </w:t>
      </w:r>
      <w:r w:rsidRPr="00925A3A">
        <w:rPr>
          <w:rFonts w:ascii="Times New Roman" w:hAnsi="Times New Roman" w:cs="Times New Roman"/>
          <w:i/>
          <w:iCs/>
          <w:color w:val="222222"/>
          <w:sz w:val="24"/>
          <w:szCs w:val="24"/>
          <w:shd w:val="clear" w:color="auto" w:fill="FFFFFF"/>
        </w:rPr>
        <w:t>Kappa Delta Pi Record</w:t>
      </w:r>
      <w:r w:rsidRPr="00925A3A">
        <w:rPr>
          <w:rFonts w:ascii="Times New Roman" w:hAnsi="Times New Roman" w:cs="Times New Roman"/>
          <w:color w:val="222222"/>
          <w:sz w:val="24"/>
          <w:szCs w:val="24"/>
          <w:shd w:val="clear" w:color="auto" w:fill="FFFFFF"/>
        </w:rPr>
        <w:t>, </w:t>
      </w:r>
      <w:r w:rsidRPr="00925A3A">
        <w:rPr>
          <w:rFonts w:ascii="Times New Roman" w:hAnsi="Times New Roman" w:cs="Times New Roman"/>
          <w:i/>
          <w:iCs/>
          <w:color w:val="222222"/>
          <w:sz w:val="24"/>
          <w:szCs w:val="24"/>
          <w:shd w:val="clear" w:color="auto" w:fill="FFFFFF"/>
        </w:rPr>
        <w:t>55</w:t>
      </w:r>
      <w:r w:rsidRPr="00925A3A">
        <w:rPr>
          <w:rFonts w:ascii="Times New Roman" w:hAnsi="Times New Roman" w:cs="Times New Roman"/>
          <w:color w:val="222222"/>
          <w:sz w:val="24"/>
          <w:szCs w:val="24"/>
          <w:shd w:val="clear" w:color="auto" w:fill="FFFFFF"/>
        </w:rPr>
        <w:t>(1), 18-23.</w:t>
      </w:r>
    </w:p>
    <w:p w:rsidR="00F558B2" w:rsidRPr="00925A3A" w:rsidRDefault="00F558B2" w:rsidP="00925A3A">
      <w:pPr>
        <w:spacing w:line="480" w:lineRule="auto"/>
        <w:ind w:left="720" w:hanging="720"/>
        <w:rPr>
          <w:rFonts w:ascii="Times New Roman" w:hAnsi="Times New Roman" w:cs="Times New Roman"/>
          <w:color w:val="222222"/>
          <w:sz w:val="24"/>
          <w:szCs w:val="24"/>
          <w:shd w:val="clear" w:color="auto" w:fill="FFFFFF"/>
        </w:rPr>
      </w:pPr>
      <w:r w:rsidRPr="00925A3A">
        <w:rPr>
          <w:rFonts w:ascii="Times New Roman" w:hAnsi="Times New Roman" w:cs="Times New Roman"/>
          <w:color w:val="222222"/>
          <w:sz w:val="24"/>
          <w:szCs w:val="24"/>
          <w:shd w:val="clear" w:color="auto" w:fill="FFFFFF"/>
        </w:rPr>
        <w:t>Northouse, P. G. (2018). </w:t>
      </w:r>
      <w:r w:rsidRPr="00925A3A">
        <w:rPr>
          <w:rFonts w:ascii="Times New Roman" w:hAnsi="Times New Roman" w:cs="Times New Roman"/>
          <w:i/>
          <w:iCs/>
          <w:color w:val="222222"/>
          <w:sz w:val="24"/>
          <w:szCs w:val="24"/>
          <w:shd w:val="clear" w:color="auto" w:fill="FFFFFF"/>
        </w:rPr>
        <w:t>Leadership: Theory and practice</w:t>
      </w:r>
      <w:r w:rsidRPr="00925A3A">
        <w:rPr>
          <w:rFonts w:ascii="Times New Roman" w:hAnsi="Times New Roman" w:cs="Times New Roman"/>
          <w:color w:val="222222"/>
          <w:sz w:val="24"/>
          <w:szCs w:val="24"/>
          <w:shd w:val="clear" w:color="auto" w:fill="FFFFFF"/>
        </w:rPr>
        <w:t>. Sage publications.</w:t>
      </w:r>
    </w:p>
    <w:p w:rsidR="00F558B2" w:rsidRPr="00925A3A" w:rsidRDefault="00F558B2" w:rsidP="00925A3A">
      <w:pPr>
        <w:spacing w:line="480" w:lineRule="auto"/>
        <w:ind w:left="720" w:hanging="720"/>
        <w:rPr>
          <w:rFonts w:ascii="Times New Roman" w:hAnsi="Times New Roman" w:cs="Times New Roman"/>
          <w:sz w:val="24"/>
          <w:szCs w:val="24"/>
        </w:rPr>
      </w:pPr>
      <w:r w:rsidRPr="00925A3A">
        <w:rPr>
          <w:rFonts w:ascii="Times New Roman" w:hAnsi="Times New Roman" w:cs="Times New Roman"/>
          <w:color w:val="222222"/>
          <w:sz w:val="24"/>
          <w:szCs w:val="24"/>
          <w:shd w:val="clear" w:color="auto" w:fill="FFFFFF"/>
        </w:rPr>
        <w:t>Squires, V. (2018). Northouse, PG (2016). Leadership: Theory and practice. Thousand Oaks, CA: Sage. Pages: 494. </w:t>
      </w:r>
      <w:r w:rsidRPr="00925A3A">
        <w:rPr>
          <w:rFonts w:ascii="Times New Roman" w:hAnsi="Times New Roman" w:cs="Times New Roman"/>
          <w:i/>
          <w:iCs/>
          <w:color w:val="222222"/>
          <w:sz w:val="24"/>
          <w:szCs w:val="24"/>
          <w:shd w:val="clear" w:color="auto" w:fill="FFFFFF"/>
        </w:rPr>
        <w:t>Canadian Journal of Educational Administration and Policy</w:t>
      </w:r>
      <w:r w:rsidRPr="00925A3A">
        <w:rPr>
          <w:rFonts w:ascii="Times New Roman" w:hAnsi="Times New Roman" w:cs="Times New Roman"/>
          <w:color w:val="222222"/>
          <w:sz w:val="24"/>
          <w:szCs w:val="24"/>
          <w:shd w:val="clear" w:color="auto" w:fill="FFFFFF"/>
        </w:rPr>
        <w:t>, (185).</w:t>
      </w:r>
    </w:p>
    <w:p w:rsidR="00F558B2" w:rsidRPr="00925A3A" w:rsidRDefault="00F558B2" w:rsidP="00925A3A">
      <w:pPr>
        <w:spacing w:line="480" w:lineRule="auto"/>
        <w:ind w:left="720" w:hanging="720"/>
        <w:rPr>
          <w:rFonts w:ascii="Times New Roman" w:hAnsi="Times New Roman" w:cs="Times New Roman"/>
          <w:color w:val="222222"/>
          <w:sz w:val="24"/>
          <w:szCs w:val="24"/>
          <w:shd w:val="clear" w:color="auto" w:fill="FFFFFF"/>
        </w:rPr>
      </w:pPr>
      <w:r w:rsidRPr="00925A3A">
        <w:rPr>
          <w:rFonts w:ascii="Times New Roman" w:hAnsi="Times New Roman" w:cs="Times New Roman"/>
          <w:color w:val="222222"/>
          <w:sz w:val="24"/>
          <w:szCs w:val="24"/>
          <w:shd w:val="clear" w:color="auto" w:fill="FFFFFF"/>
        </w:rPr>
        <w:t>Tourish, D. E. N. N. I. S. (2019). Leadership and Meaningful Work. </w:t>
      </w:r>
      <w:r w:rsidRPr="00925A3A">
        <w:rPr>
          <w:rFonts w:ascii="Times New Roman" w:hAnsi="Times New Roman" w:cs="Times New Roman"/>
          <w:i/>
          <w:iCs/>
          <w:color w:val="222222"/>
          <w:sz w:val="24"/>
          <w:szCs w:val="24"/>
          <w:shd w:val="clear" w:color="auto" w:fill="FFFFFF"/>
        </w:rPr>
        <w:t>The Oxford Handbook of Meaningful Work</w:t>
      </w:r>
      <w:r w:rsidRPr="00925A3A">
        <w:rPr>
          <w:rFonts w:ascii="Times New Roman" w:hAnsi="Times New Roman" w:cs="Times New Roman"/>
          <w:color w:val="222222"/>
          <w:sz w:val="24"/>
          <w:szCs w:val="24"/>
          <w:shd w:val="clear" w:color="auto" w:fill="FFFFFF"/>
        </w:rPr>
        <w:t>, 327.</w:t>
      </w:r>
    </w:p>
    <w:sectPr w:rsidR="00F558B2" w:rsidRPr="00925A3A" w:rsidSect="00F558B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19AB" w:rsidRDefault="00E519AB" w:rsidP="00F558B2">
      <w:pPr>
        <w:spacing w:after="0" w:line="240" w:lineRule="auto"/>
      </w:pPr>
      <w:r>
        <w:separator/>
      </w:r>
    </w:p>
  </w:endnote>
  <w:endnote w:type="continuationSeparator" w:id="1">
    <w:p w:rsidR="00E519AB" w:rsidRDefault="00E519AB" w:rsidP="00F558B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19AB" w:rsidRDefault="00E519AB" w:rsidP="00F558B2">
      <w:pPr>
        <w:spacing w:after="0" w:line="240" w:lineRule="auto"/>
      </w:pPr>
      <w:r>
        <w:separator/>
      </w:r>
    </w:p>
  </w:footnote>
  <w:footnote w:type="continuationSeparator" w:id="1">
    <w:p w:rsidR="00E519AB" w:rsidRDefault="00E519AB" w:rsidP="00F558B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8B2" w:rsidRPr="00F558B2" w:rsidRDefault="00F558B2">
    <w:pPr>
      <w:pStyle w:val="Header"/>
      <w:rPr>
        <w:rFonts w:ascii="Times New Roman" w:hAnsi="Times New Roman" w:cs="Times New Roman"/>
        <w:sz w:val="24"/>
        <w:szCs w:val="24"/>
      </w:rPr>
    </w:pPr>
    <w:r w:rsidRPr="00F558B2">
      <w:rPr>
        <w:rFonts w:ascii="Times New Roman" w:hAnsi="Times New Roman" w:cs="Times New Roman"/>
        <w:sz w:val="24"/>
        <w:szCs w:val="24"/>
      </w:rPr>
      <w:t xml:space="preserve">OUTLINE ON AUTHENTIC LEADERSHIP. </w:t>
    </w:r>
    <w:r w:rsidRPr="00F558B2">
      <w:rPr>
        <w:rFonts w:ascii="Times New Roman" w:hAnsi="Times New Roman" w:cs="Times New Roman"/>
        <w:sz w:val="24"/>
        <w:szCs w:val="24"/>
      </w:rPr>
      <w:tab/>
    </w:r>
    <w:r w:rsidRPr="00F558B2">
      <w:rPr>
        <w:rFonts w:ascii="Times New Roman" w:hAnsi="Times New Roman" w:cs="Times New Roman"/>
        <w:sz w:val="24"/>
        <w:szCs w:val="24"/>
      </w:rPr>
      <w:tab/>
    </w:r>
    <w:sdt>
      <w:sdtPr>
        <w:rPr>
          <w:rFonts w:ascii="Times New Roman" w:hAnsi="Times New Roman" w:cs="Times New Roman"/>
          <w:sz w:val="24"/>
          <w:szCs w:val="24"/>
        </w:rPr>
        <w:id w:val="1233205114"/>
        <w:docPartObj>
          <w:docPartGallery w:val="Page Numbers (Top of Page)"/>
          <w:docPartUnique/>
        </w:docPartObj>
      </w:sdtPr>
      <w:sdtEndPr>
        <w:rPr>
          <w:noProof/>
        </w:rPr>
      </w:sdtEndPr>
      <w:sdtContent>
        <w:r w:rsidR="005E03F9" w:rsidRPr="00F558B2">
          <w:rPr>
            <w:rFonts w:ascii="Times New Roman" w:hAnsi="Times New Roman" w:cs="Times New Roman"/>
            <w:sz w:val="24"/>
            <w:szCs w:val="24"/>
          </w:rPr>
          <w:fldChar w:fldCharType="begin"/>
        </w:r>
        <w:r w:rsidRPr="00F558B2">
          <w:rPr>
            <w:rFonts w:ascii="Times New Roman" w:hAnsi="Times New Roman" w:cs="Times New Roman"/>
            <w:sz w:val="24"/>
            <w:szCs w:val="24"/>
          </w:rPr>
          <w:instrText xml:space="preserve"> PAGE   \* MERGEFORMAT </w:instrText>
        </w:r>
        <w:r w:rsidR="005E03F9" w:rsidRPr="00F558B2">
          <w:rPr>
            <w:rFonts w:ascii="Times New Roman" w:hAnsi="Times New Roman" w:cs="Times New Roman"/>
            <w:sz w:val="24"/>
            <w:szCs w:val="24"/>
          </w:rPr>
          <w:fldChar w:fldCharType="separate"/>
        </w:r>
        <w:r w:rsidR="00A46E81">
          <w:rPr>
            <w:rFonts w:ascii="Times New Roman" w:hAnsi="Times New Roman" w:cs="Times New Roman"/>
            <w:noProof/>
            <w:sz w:val="24"/>
            <w:szCs w:val="24"/>
          </w:rPr>
          <w:t>2</w:t>
        </w:r>
        <w:r w:rsidR="005E03F9" w:rsidRPr="00F558B2">
          <w:rPr>
            <w:rFonts w:ascii="Times New Roman" w:hAnsi="Times New Roman" w:cs="Times New Roman"/>
            <w:noProof/>
            <w:sz w:val="24"/>
            <w:szCs w:val="24"/>
          </w:rPr>
          <w:fldChar w:fldCharType="end"/>
        </w:r>
      </w:sdtContent>
    </w:sdt>
  </w:p>
  <w:p w:rsidR="00F558B2" w:rsidRPr="00F558B2" w:rsidRDefault="00F558B2">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8B2" w:rsidRPr="00F558B2" w:rsidRDefault="00F558B2" w:rsidP="00F558B2">
    <w:pPr>
      <w:rPr>
        <w:rFonts w:ascii="Times New Roman" w:hAnsi="Times New Roman" w:cs="Times New Roman"/>
        <w:sz w:val="24"/>
        <w:szCs w:val="24"/>
      </w:rPr>
    </w:pPr>
    <w:r w:rsidRPr="00F558B2">
      <w:rPr>
        <w:rFonts w:ascii="Times New Roman" w:hAnsi="Times New Roman" w:cs="Times New Roman"/>
        <w:sz w:val="24"/>
        <w:szCs w:val="24"/>
      </w:rPr>
      <w:t xml:space="preserve">Running Head: OUTLINE ON AUTHENTIC LEADERSHIP. </w:t>
    </w:r>
    <w:r w:rsidRPr="00F558B2">
      <w:rPr>
        <w:rFonts w:ascii="Times New Roman" w:hAnsi="Times New Roman" w:cs="Times New Roman"/>
        <w:sz w:val="24"/>
        <w:szCs w:val="24"/>
      </w:rPr>
      <w:tab/>
    </w:r>
    <w:r w:rsidRPr="00F558B2">
      <w:rPr>
        <w:rFonts w:ascii="Times New Roman" w:hAnsi="Times New Roman" w:cs="Times New Roman"/>
        <w:sz w:val="24"/>
        <w:szCs w:val="24"/>
      </w:rPr>
      <w:tab/>
    </w:r>
    <w:r w:rsidR="00160EA9">
      <w:rPr>
        <w:rFonts w:ascii="Times New Roman" w:hAnsi="Times New Roman" w:cs="Times New Roman"/>
        <w:sz w:val="24"/>
        <w:szCs w:val="24"/>
      </w:rPr>
      <w:t xml:space="preserve">                 </w:t>
    </w:r>
    <w:r w:rsidRPr="00F558B2">
      <w:rPr>
        <w:rFonts w:ascii="Times New Roman" w:hAnsi="Times New Roman" w:cs="Times New Roman"/>
        <w:sz w:val="24"/>
        <w:szCs w:val="24"/>
      </w:rPr>
      <w:tab/>
    </w:r>
    <w:sdt>
      <w:sdtPr>
        <w:rPr>
          <w:rFonts w:ascii="Times New Roman" w:hAnsi="Times New Roman" w:cs="Times New Roman"/>
          <w:sz w:val="24"/>
          <w:szCs w:val="24"/>
        </w:rPr>
        <w:id w:val="1420911235"/>
        <w:docPartObj>
          <w:docPartGallery w:val="Page Numbers (Top of Page)"/>
          <w:docPartUnique/>
        </w:docPartObj>
      </w:sdtPr>
      <w:sdtEndPr>
        <w:rPr>
          <w:noProof/>
        </w:rPr>
      </w:sdtEndPr>
      <w:sdtContent>
        <w:r w:rsidR="005E03F9" w:rsidRPr="00F558B2">
          <w:rPr>
            <w:rFonts w:ascii="Times New Roman" w:hAnsi="Times New Roman" w:cs="Times New Roman"/>
            <w:sz w:val="24"/>
            <w:szCs w:val="24"/>
          </w:rPr>
          <w:fldChar w:fldCharType="begin"/>
        </w:r>
        <w:r w:rsidRPr="00F558B2">
          <w:rPr>
            <w:rFonts w:ascii="Times New Roman" w:hAnsi="Times New Roman" w:cs="Times New Roman"/>
            <w:sz w:val="24"/>
            <w:szCs w:val="24"/>
          </w:rPr>
          <w:instrText xml:space="preserve"> PAGE   \* MERGEFORMAT </w:instrText>
        </w:r>
        <w:r w:rsidR="005E03F9" w:rsidRPr="00F558B2">
          <w:rPr>
            <w:rFonts w:ascii="Times New Roman" w:hAnsi="Times New Roman" w:cs="Times New Roman"/>
            <w:sz w:val="24"/>
            <w:szCs w:val="24"/>
          </w:rPr>
          <w:fldChar w:fldCharType="separate"/>
        </w:r>
        <w:r w:rsidR="00A46E81">
          <w:rPr>
            <w:rFonts w:ascii="Times New Roman" w:hAnsi="Times New Roman" w:cs="Times New Roman"/>
            <w:noProof/>
            <w:sz w:val="24"/>
            <w:szCs w:val="24"/>
          </w:rPr>
          <w:t>1</w:t>
        </w:r>
        <w:r w:rsidR="005E03F9" w:rsidRPr="00F558B2">
          <w:rPr>
            <w:rFonts w:ascii="Times New Roman" w:hAnsi="Times New Roman" w:cs="Times New Roman"/>
            <w:noProof/>
            <w:sz w:val="24"/>
            <w:szCs w:val="24"/>
          </w:rPr>
          <w:fldChar w:fldCharType="end"/>
        </w:r>
      </w:sdtContent>
    </w:sdt>
  </w:p>
  <w:p w:rsidR="00F558B2" w:rsidRPr="00F558B2" w:rsidRDefault="00F558B2">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6A6D1C"/>
    <w:multiLevelType w:val="hybridMultilevel"/>
    <w:tmpl w:val="F432BE08"/>
    <w:lvl w:ilvl="0" w:tplc="0CFCA148">
      <w:start w:val="1"/>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19DE20F0"/>
    <w:multiLevelType w:val="hybridMultilevel"/>
    <w:tmpl w:val="E8825986"/>
    <w:lvl w:ilvl="0" w:tplc="A95A6EB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206D1D98"/>
    <w:multiLevelType w:val="hybridMultilevel"/>
    <w:tmpl w:val="1AE66E08"/>
    <w:lvl w:ilvl="0" w:tplc="CAE43EAE">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290563F4"/>
    <w:multiLevelType w:val="hybridMultilevel"/>
    <w:tmpl w:val="C4B2809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38D571B8"/>
    <w:multiLevelType w:val="hybridMultilevel"/>
    <w:tmpl w:val="E45C3FBC"/>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3EB85EBB"/>
    <w:multiLevelType w:val="hybridMultilevel"/>
    <w:tmpl w:val="CFC8D51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FA84364"/>
    <w:multiLevelType w:val="hybridMultilevel"/>
    <w:tmpl w:val="19DA4604"/>
    <w:lvl w:ilvl="0" w:tplc="21481CD2">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43EC7DFC"/>
    <w:multiLevelType w:val="hybridMultilevel"/>
    <w:tmpl w:val="2096769C"/>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48F75E12"/>
    <w:multiLevelType w:val="hybridMultilevel"/>
    <w:tmpl w:val="64DCC70E"/>
    <w:lvl w:ilvl="0" w:tplc="0470829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AA978E0"/>
    <w:multiLevelType w:val="hybridMultilevel"/>
    <w:tmpl w:val="AE2A1C0A"/>
    <w:lvl w:ilvl="0" w:tplc="7904F6C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1A01FAE"/>
    <w:multiLevelType w:val="hybridMultilevel"/>
    <w:tmpl w:val="524480D8"/>
    <w:lvl w:ilvl="0" w:tplc="15DCE70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5474300E"/>
    <w:multiLevelType w:val="hybridMultilevel"/>
    <w:tmpl w:val="268053C8"/>
    <w:lvl w:ilvl="0" w:tplc="B75AA47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9F77DDA"/>
    <w:multiLevelType w:val="hybridMultilevel"/>
    <w:tmpl w:val="E90AC24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8"/>
  </w:num>
  <w:num w:numId="2">
    <w:abstractNumId w:val="1"/>
  </w:num>
  <w:num w:numId="3">
    <w:abstractNumId w:val="10"/>
  </w:num>
  <w:num w:numId="4">
    <w:abstractNumId w:val="0"/>
  </w:num>
  <w:num w:numId="5">
    <w:abstractNumId w:val="2"/>
  </w:num>
  <w:num w:numId="6">
    <w:abstractNumId w:val="7"/>
  </w:num>
  <w:num w:numId="7">
    <w:abstractNumId w:val="6"/>
  </w:num>
  <w:num w:numId="8">
    <w:abstractNumId w:val="3"/>
  </w:num>
  <w:num w:numId="9">
    <w:abstractNumId w:val="4"/>
  </w:num>
  <w:num w:numId="10">
    <w:abstractNumId w:val="9"/>
  </w:num>
  <w:num w:numId="11">
    <w:abstractNumId w:val="5"/>
  </w:num>
  <w:num w:numId="12">
    <w:abstractNumId w:val="12"/>
  </w:num>
  <w:num w:numId="1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A753B"/>
    <w:rsid w:val="00046596"/>
    <w:rsid w:val="0008133C"/>
    <w:rsid w:val="00160EA9"/>
    <w:rsid w:val="001B0C54"/>
    <w:rsid w:val="00214ED9"/>
    <w:rsid w:val="003261BD"/>
    <w:rsid w:val="00334C28"/>
    <w:rsid w:val="00360557"/>
    <w:rsid w:val="00415237"/>
    <w:rsid w:val="004B3FA1"/>
    <w:rsid w:val="0059156C"/>
    <w:rsid w:val="005E03F9"/>
    <w:rsid w:val="00622B44"/>
    <w:rsid w:val="00643310"/>
    <w:rsid w:val="00662547"/>
    <w:rsid w:val="007A1A84"/>
    <w:rsid w:val="007D2681"/>
    <w:rsid w:val="007D6DFC"/>
    <w:rsid w:val="00830607"/>
    <w:rsid w:val="00854BFF"/>
    <w:rsid w:val="00925A3A"/>
    <w:rsid w:val="009410F9"/>
    <w:rsid w:val="00976E3E"/>
    <w:rsid w:val="009A753B"/>
    <w:rsid w:val="009C5FA6"/>
    <w:rsid w:val="00A46E81"/>
    <w:rsid w:val="00A71FE0"/>
    <w:rsid w:val="00AD1969"/>
    <w:rsid w:val="00AE213F"/>
    <w:rsid w:val="00B27C56"/>
    <w:rsid w:val="00C20D11"/>
    <w:rsid w:val="00CB678F"/>
    <w:rsid w:val="00CB6B0B"/>
    <w:rsid w:val="00E519AB"/>
    <w:rsid w:val="00EA1C39"/>
    <w:rsid w:val="00EA6A31"/>
    <w:rsid w:val="00EC41A2"/>
    <w:rsid w:val="00ED248E"/>
    <w:rsid w:val="00F07098"/>
    <w:rsid w:val="00F413C4"/>
    <w:rsid w:val="00F558B2"/>
    <w:rsid w:val="00F766ED"/>
    <w:rsid w:val="00F92BE2"/>
    <w:rsid w:val="00FA0C5C"/>
    <w:rsid w:val="00FC087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3F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7C56"/>
    <w:pPr>
      <w:ind w:left="720"/>
      <w:contextualSpacing/>
    </w:pPr>
  </w:style>
  <w:style w:type="paragraph" w:styleId="Header">
    <w:name w:val="header"/>
    <w:basedOn w:val="Normal"/>
    <w:link w:val="HeaderChar"/>
    <w:uiPriority w:val="99"/>
    <w:unhideWhenUsed/>
    <w:rsid w:val="00F558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58B2"/>
  </w:style>
  <w:style w:type="paragraph" w:styleId="Footer">
    <w:name w:val="footer"/>
    <w:basedOn w:val="Normal"/>
    <w:link w:val="FooterChar"/>
    <w:uiPriority w:val="99"/>
    <w:unhideWhenUsed/>
    <w:rsid w:val="00F558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58B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446</Words>
  <Characters>2547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2019-01-29T11:52:00Z</dcterms:created>
  <dcterms:modified xsi:type="dcterms:W3CDTF">2019-01-29T11:52:00Z</dcterms:modified>
</cp:coreProperties>
</file>